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B37867" w:rsidRPr="00B37867" w:rsidRDefault="00B37867" w:rsidP="00B37867">
      <w:pPr>
        <w:tabs>
          <w:tab w:val="center" w:pos="4677"/>
          <w:tab w:val="right" w:pos="9355"/>
        </w:tabs>
        <w:jc w:val="center"/>
        <w:rPr>
          <w:b/>
          <w:u w:val="single"/>
        </w:rPr>
      </w:pPr>
      <w:proofErr w:type="gramStart"/>
      <w:r w:rsidRPr="00B37867">
        <w:rPr>
          <w:b/>
          <w:u w:val="single"/>
        </w:rPr>
        <w:t>СТ</w:t>
      </w:r>
      <w:proofErr w:type="gramEnd"/>
      <w:r w:rsidRPr="00B37867">
        <w:rPr>
          <w:b/>
          <w:u w:val="single"/>
        </w:rPr>
        <w:t xml:space="preserve"> РК ISO/IEC 19785-3 Информационная технология. Единая структура форматов обмена биометрическими данными. Часть 3. </w:t>
      </w:r>
      <w:proofErr w:type="spellStart"/>
      <w:proofErr w:type="gramStart"/>
      <w:r w:rsidRPr="00B37867">
        <w:rPr>
          <w:b/>
          <w:u w:val="single"/>
        </w:rPr>
        <w:t>C</w:t>
      </w:r>
      <w:proofErr w:type="gramEnd"/>
      <w:r w:rsidRPr="00B37867">
        <w:rPr>
          <w:b/>
          <w:u w:val="single"/>
        </w:rPr>
        <w:t>пецификация</w:t>
      </w:r>
      <w:proofErr w:type="spellEnd"/>
      <w:r w:rsidRPr="00B37867">
        <w:rPr>
          <w:b/>
          <w:u w:val="single"/>
        </w:rPr>
        <w:t xml:space="preserve"> формата ведущей организации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F35D48" w:rsidRPr="00FB7DC8" w:rsidRDefault="00F35D48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iCs/>
          <w:spacing w:val="-8"/>
        </w:rPr>
        <w:t xml:space="preserve">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B37867" w:rsidRDefault="00B37867" w:rsidP="00B37867">
      <w:pPr>
        <w:ind w:firstLine="709"/>
        <w:jc w:val="both"/>
      </w:pPr>
      <w:r w:rsidRPr="00FC4DDB">
        <w:t>Ожидается, что системы и приложения аутентификации на основе биометрических данных будут поддерживать несколько биометрических устройств и несколько форматов биометрических данных. Единая структура форматов обмена биометрическими данными (ЕСФОБД) обеспечивает взаимодействие программных и аппаратных средств, предназначенных для применения в области биометрии, разработанных различными изготовителями и разработчиками путем обеспечения обмена биометрическими данными.</w:t>
      </w:r>
    </w:p>
    <w:p w:rsidR="00B37867" w:rsidRPr="00FC4DDB" w:rsidRDefault="00B37867" w:rsidP="00B37867">
      <w:pPr>
        <w:ind w:firstLine="709"/>
        <w:jc w:val="both"/>
      </w:pPr>
      <w:r w:rsidRPr="00FC4DDB">
        <w:t>Настоящий стандарт устанавливает несколько форматов ведущей организации ЕСФОБД, которые предположительно будут использоваться в различных областях. Дополнительные спецификации формата ведущей организации ISO/IEC JTC 1/SC 37 могут быть опубликованы в качестве новых положений в будущих поправках к настоящему документу или в других международных стандартах ISO/IEC JTC 1/SC 37.</w:t>
      </w:r>
    </w:p>
    <w:p w:rsidR="00B37867" w:rsidRDefault="00B37867" w:rsidP="00B37867">
      <w:pPr>
        <w:ind w:firstLine="709"/>
        <w:jc w:val="both"/>
      </w:pPr>
      <w:r w:rsidRPr="00FC4DDB">
        <w:t>Система идентификаторов ЕСФОБД однозначно идентифицирует формат ведущей организации ЕСФОБД при помощи идентификатора формата ведущей организации ЕСФОБД. Тип формата ведущей организации ЕСФОБД однозначен в рамках идентификатора объекта ASN.1 (см. ISO/IEC 9834-1), который идентифицирует ОРБД (см. ISO/IEC 19785-2). Этот идентификатор объекта (OID) ASN.1 сам по себе является глобально однозначным в рамках всех OID ASN.1, которые образуют широко используемое глобальное пространство имен.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BF6A7B" w:rsidP="000B6F37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  </w:t>
      </w:r>
      <w:r w:rsidR="000B6F37" w:rsidRPr="00FB7DC8">
        <w:t xml:space="preserve">Объектом стандартизации является </w:t>
      </w:r>
      <w:r w:rsidR="000B6F37" w:rsidRPr="00D4658F">
        <w:t>процесс</w:t>
      </w:r>
      <w:r w:rsidR="00D4658F" w:rsidRPr="00D4658F">
        <w:t>.</w:t>
      </w:r>
    </w:p>
    <w:p w:rsidR="00B37867" w:rsidRDefault="000B6F37" w:rsidP="00B37867">
      <w:pPr>
        <w:ind w:firstLine="709"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B37867">
        <w:rPr>
          <w:rFonts w:eastAsia="Consolas"/>
          <w:lang w:eastAsia="en-US"/>
        </w:rPr>
        <w:t>н</w:t>
      </w:r>
      <w:r w:rsidR="00B37867" w:rsidRPr="002465F1">
        <w:rPr>
          <w:rFonts w:eastAsia="Consolas"/>
          <w:lang w:eastAsia="en-US"/>
        </w:rPr>
        <w:t>астоящий стандарт устанавливает форматы ведущей организации ЕСФОБД, зарегистрированные ведущей организацией ЕСФОБД - ИСО/МЭК СТК 1/ПК 37</w:t>
      </w:r>
      <w:proofErr w:type="gramStart"/>
      <w:r w:rsidR="00B37867" w:rsidRPr="002465F1">
        <w:rPr>
          <w:rFonts w:eastAsia="Consolas"/>
          <w:lang w:eastAsia="en-US"/>
        </w:rPr>
        <w:t xml:space="preserve"> В</w:t>
      </w:r>
      <w:proofErr w:type="gramEnd"/>
      <w:r w:rsidR="00B37867" w:rsidRPr="002465F1">
        <w:rPr>
          <w:rFonts w:eastAsia="Consolas"/>
          <w:lang w:eastAsia="en-US"/>
        </w:rPr>
        <w:t xml:space="preserve"> настоящем стандарте приведены зарегистрированные идентификаторы данных форматов ведущей организации ЕСФОБД (см. ISO/IEC 19785-1) в виде полных идентификаторов объектов системы АСН.1.</w:t>
      </w:r>
    </w:p>
    <w:p w:rsidR="000B6F37" w:rsidRPr="00FB7DC8" w:rsidRDefault="009A31B6" w:rsidP="009A31B6">
      <w:pPr>
        <w:jc w:val="both"/>
        <w:rPr>
          <w:b/>
        </w:rPr>
      </w:pPr>
      <w:r>
        <w:rPr>
          <w:b/>
          <w:lang w:val="kk-KZ"/>
        </w:rPr>
        <w:t xml:space="preserve">         </w:t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AC6D80" w:rsidRPr="007F7D1E" w:rsidRDefault="000B6F37" w:rsidP="00AC6D80">
      <w:pPr>
        <w:ind w:right="-2" w:firstLine="708"/>
        <w:jc w:val="both"/>
        <w:rPr>
          <w:b/>
          <w:bCs/>
          <w:lang w:val="kk-KZ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B37867" w:rsidRPr="00FC4DDB">
        <w:rPr>
          <w:rFonts w:eastAsia="Consolas"/>
          <w:lang w:val="en-US" w:eastAsia="en-US"/>
        </w:rPr>
        <w:t>ISO</w:t>
      </w:r>
      <w:r w:rsidR="00B37867" w:rsidRPr="00B37867">
        <w:rPr>
          <w:rFonts w:eastAsia="Consolas"/>
          <w:lang w:eastAsia="en-US"/>
        </w:rPr>
        <w:t>/</w:t>
      </w:r>
      <w:r w:rsidR="00B37867" w:rsidRPr="00FC4DDB">
        <w:rPr>
          <w:rFonts w:eastAsia="Consolas"/>
          <w:lang w:val="en-US" w:eastAsia="en-US"/>
        </w:rPr>
        <w:t>IEC</w:t>
      </w:r>
      <w:r w:rsidR="00B37867" w:rsidRPr="00B37867">
        <w:rPr>
          <w:rFonts w:eastAsia="Consolas"/>
          <w:lang w:eastAsia="en-US"/>
        </w:rPr>
        <w:t xml:space="preserve"> 19875-3: 2020 </w:t>
      </w:r>
      <w:r w:rsidR="00B37867" w:rsidRPr="00FC4DDB">
        <w:rPr>
          <w:rFonts w:eastAsia="Consolas"/>
          <w:lang w:val="en-US" w:eastAsia="en-US"/>
        </w:rPr>
        <w:t>Information</w:t>
      </w:r>
      <w:r w:rsidR="00B37867" w:rsidRPr="00B37867">
        <w:rPr>
          <w:rFonts w:eastAsia="Consolas"/>
          <w:lang w:eastAsia="en-US"/>
        </w:rPr>
        <w:t xml:space="preserve"> </w:t>
      </w:r>
      <w:r w:rsidR="00B37867" w:rsidRPr="00FC4DDB">
        <w:rPr>
          <w:rFonts w:eastAsia="Consolas"/>
          <w:lang w:val="en-US" w:eastAsia="en-US"/>
        </w:rPr>
        <w:t>technology</w:t>
      </w:r>
      <w:r w:rsidR="00B37867" w:rsidRPr="00B37867">
        <w:rPr>
          <w:rFonts w:eastAsia="Consolas"/>
          <w:lang w:eastAsia="en-US"/>
        </w:rPr>
        <w:t xml:space="preserve"> — </w:t>
      </w:r>
      <w:r w:rsidR="00B37867" w:rsidRPr="00FC4DDB">
        <w:rPr>
          <w:rFonts w:eastAsia="Consolas"/>
          <w:lang w:val="en-US" w:eastAsia="en-US"/>
        </w:rPr>
        <w:t>Common</w:t>
      </w:r>
      <w:r w:rsidR="00B37867" w:rsidRPr="00B37867">
        <w:rPr>
          <w:rFonts w:eastAsia="Consolas"/>
          <w:lang w:eastAsia="en-US"/>
        </w:rPr>
        <w:t xml:space="preserve"> </w:t>
      </w:r>
      <w:r w:rsidR="00B37867" w:rsidRPr="00FC4DDB">
        <w:rPr>
          <w:rFonts w:eastAsia="Consolas"/>
          <w:lang w:val="en-US" w:eastAsia="en-US"/>
        </w:rPr>
        <w:t>biometric</w:t>
      </w:r>
      <w:r w:rsidR="00B37867" w:rsidRPr="00B37867">
        <w:rPr>
          <w:rFonts w:eastAsia="Consolas"/>
          <w:lang w:eastAsia="en-US"/>
        </w:rPr>
        <w:t xml:space="preserve"> </w:t>
      </w:r>
      <w:r w:rsidR="00B37867" w:rsidRPr="00FC4DDB">
        <w:rPr>
          <w:rFonts w:eastAsia="Consolas"/>
          <w:lang w:val="en-US" w:eastAsia="en-US"/>
        </w:rPr>
        <w:t>exchange</w:t>
      </w:r>
      <w:r w:rsidR="00B37867" w:rsidRPr="00B37867">
        <w:rPr>
          <w:rFonts w:eastAsia="Consolas"/>
          <w:lang w:eastAsia="en-US"/>
        </w:rPr>
        <w:t xml:space="preserve"> </w:t>
      </w:r>
      <w:r w:rsidR="00B37867" w:rsidRPr="00FC4DDB">
        <w:rPr>
          <w:rFonts w:eastAsia="Consolas"/>
          <w:lang w:val="en-US" w:eastAsia="en-US"/>
        </w:rPr>
        <w:t>formats</w:t>
      </w:r>
      <w:r w:rsidR="00B37867" w:rsidRPr="00B37867">
        <w:rPr>
          <w:rFonts w:eastAsia="Consolas"/>
          <w:lang w:eastAsia="en-US"/>
        </w:rPr>
        <w:t xml:space="preserve"> </w:t>
      </w:r>
      <w:r w:rsidR="00B37867" w:rsidRPr="00FC4DDB">
        <w:rPr>
          <w:rFonts w:eastAsia="Consolas"/>
          <w:lang w:val="en-US" w:eastAsia="en-US"/>
        </w:rPr>
        <w:t>framework</w:t>
      </w:r>
      <w:r w:rsidR="00B37867" w:rsidRPr="00B37867">
        <w:rPr>
          <w:rFonts w:eastAsia="Consolas"/>
          <w:lang w:eastAsia="en-US"/>
        </w:rPr>
        <w:t xml:space="preserve"> — </w:t>
      </w:r>
      <w:r w:rsidR="00B37867" w:rsidRPr="00FC4DDB">
        <w:rPr>
          <w:rFonts w:eastAsia="Consolas"/>
          <w:lang w:val="en-US" w:eastAsia="en-US"/>
        </w:rPr>
        <w:t>Part</w:t>
      </w:r>
      <w:r w:rsidR="00B37867" w:rsidRPr="00B37867">
        <w:rPr>
          <w:rFonts w:eastAsia="Consolas"/>
          <w:lang w:eastAsia="en-US"/>
        </w:rPr>
        <w:t xml:space="preserve"> 3: </w:t>
      </w:r>
      <w:proofErr w:type="gramStart"/>
      <w:r w:rsidR="00B37867" w:rsidRPr="00FC4DDB">
        <w:rPr>
          <w:rFonts w:eastAsia="Consolas"/>
          <w:lang w:val="en-US" w:eastAsia="en-US"/>
        </w:rPr>
        <w:t>Patron</w:t>
      </w:r>
      <w:r w:rsidR="00B37867" w:rsidRPr="00B37867">
        <w:rPr>
          <w:rFonts w:eastAsia="Consolas"/>
          <w:lang w:eastAsia="en-US"/>
        </w:rPr>
        <w:t xml:space="preserve"> </w:t>
      </w:r>
      <w:r w:rsidR="00B37867" w:rsidRPr="00FC4DDB">
        <w:rPr>
          <w:rFonts w:eastAsia="Consolas"/>
          <w:lang w:val="en-US" w:eastAsia="en-US"/>
        </w:rPr>
        <w:t>format</w:t>
      </w:r>
      <w:r w:rsidR="00B37867" w:rsidRPr="00B37867">
        <w:rPr>
          <w:rFonts w:eastAsia="Consolas"/>
          <w:lang w:eastAsia="en-US"/>
        </w:rPr>
        <w:t xml:space="preserve"> </w:t>
      </w:r>
      <w:r w:rsidR="00B37867" w:rsidRPr="00FC4DDB">
        <w:rPr>
          <w:rFonts w:eastAsia="Consolas"/>
          <w:lang w:val="en-US" w:eastAsia="en-US"/>
        </w:rPr>
        <w:t>specifications</w:t>
      </w:r>
      <w:r w:rsidR="00B37867" w:rsidRPr="00B37867">
        <w:rPr>
          <w:rFonts w:eastAsia="Consolas"/>
          <w:lang w:eastAsia="en-US"/>
        </w:rPr>
        <w:t xml:space="preserve"> (</w:t>
      </w:r>
      <w:r w:rsidR="00B37867" w:rsidRPr="00B37867">
        <w:rPr>
          <w:rFonts w:eastAsia="Consolas"/>
          <w:i/>
          <w:lang w:eastAsia="en-US"/>
        </w:rPr>
        <w:t>Информационная технология.</w:t>
      </w:r>
      <w:proofErr w:type="gramEnd"/>
      <w:r w:rsidR="00B37867" w:rsidRPr="00B37867">
        <w:rPr>
          <w:rFonts w:eastAsia="Consolas"/>
          <w:i/>
          <w:lang w:eastAsia="en-US"/>
        </w:rPr>
        <w:t xml:space="preserve"> </w:t>
      </w:r>
      <w:r w:rsidR="00B37867" w:rsidRPr="002465F1">
        <w:rPr>
          <w:rFonts w:eastAsia="Consolas"/>
          <w:i/>
          <w:lang w:eastAsia="en-US"/>
        </w:rPr>
        <w:t xml:space="preserve">Единая структура форматов обмена биометрическими данными. Часть 3. </w:t>
      </w:r>
      <w:proofErr w:type="gramStart"/>
      <w:r w:rsidR="00B37867" w:rsidRPr="002465F1">
        <w:rPr>
          <w:rFonts w:eastAsia="Consolas"/>
          <w:i/>
          <w:lang w:val="en-US" w:eastAsia="en-US"/>
        </w:rPr>
        <w:t>C</w:t>
      </w:r>
      <w:proofErr w:type="spellStart"/>
      <w:r w:rsidR="00B37867" w:rsidRPr="002465F1">
        <w:rPr>
          <w:rFonts w:eastAsia="Consolas"/>
          <w:i/>
          <w:lang w:eastAsia="en-US"/>
        </w:rPr>
        <w:t>пецификация</w:t>
      </w:r>
      <w:proofErr w:type="spellEnd"/>
      <w:r w:rsidR="00B37867" w:rsidRPr="002465F1">
        <w:rPr>
          <w:rFonts w:eastAsia="Consolas"/>
          <w:i/>
          <w:lang w:eastAsia="en-US"/>
        </w:rPr>
        <w:t xml:space="preserve"> формата ведущей организации</w:t>
      </w:r>
      <w:r w:rsidR="00B37867" w:rsidRPr="00FC4DDB">
        <w:rPr>
          <w:rFonts w:eastAsia="Consolas"/>
          <w:lang w:eastAsia="en-US"/>
        </w:rPr>
        <w:t>)</w:t>
      </w:r>
      <w:r w:rsidR="00B37867">
        <w:rPr>
          <w:rFonts w:eastAsia="Consolas"/>
          <w:lang w:eastAsia="en-US"/>
        </w:rPr>
        <w:t>.</w:t>
      </w:r>
      <w:proofErr w:type="gramEnd"/>
    </w:p>
    <w:p w:rsidR="005167C5" w:rsidRPr="00FB7DC8" w:rsidRDefault="005167C5" w:rsidP="005167C5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5167C5" w:rsidRPr="009E4C7A" w:rsidRDefault="005167C5" w:rsidP="005167C5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lastRenderedPageBreak/>
        <w:t>Отсутствуют.</w:t>
      </w:r>
    </w:p>
    <w:p w:rsidR="005167C5" w:rsidRPr="00FB7DC8" w:rsidRDefault="005167C5" w:rsidP="005167C5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5167C5" w:rsidRPr="00EC79ED" w:rsidRDefault="005167C5" w:rsidP="005167C5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5167C5" w:rsidRDefault="005167C5" w:rsidP="005167C5">
      <w:pPr>
        <w:widowControl w:val="0"/>
        <w:tabs>
          <w:tab w:val="left" w:pos="5610"/>
        </w:tabs>
        <w:ind w:firstLine="567"/>
        <w:jc w:val="both"/>
        <w:outlineLvl w:val="0"/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F39" w:rsidRDefault="00E56F39" w:rsidP="000B6F37">
      <w:r>
        <w:separator/>
      </w:r>
    </w:p>
  </w:endnote>
  <w:endnote w:type="continuationSeparator" w:id="0">
    <w:p w:rsidR="00E56F39" w:rsidRDefault="00E56F39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F39" w:rsidRDefault="00E56F39" w:rsidP="000B6F37">
      <w:r>
        <w:separator/>
      </w:r>
    </w:p>
  </w:footnote>
  <w:footnote w:type="continuationSeparator" w:id="0">
    <w:p w:rsidR="00E56F39" w:rsidRDefault="00E56F39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E7A" w:rsidRPr="00394E7A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00248"/>
    <w:rsid w:val="0001319E"/>
    <w:rsid w:val="0005077B"/>
    <w:rsid w:val="00094138"/>
    <w:rsid w:val="00094986"/>
    <w:rsid w:val="000B6F37"/>
    <w:rsid w:val="00141E8A"/>
    <w:rsid w:val="00187325"/>
    <w:rsid w:val="001B2AF7"/>
    <w:rsid w:val="00287A0A"/>
    <w:rsid w:val="003038BD"/>
    <w:rsid w:val="00361A61"/>
    <w:rsid w:val="00394E7A"/>
    <w:rsid w:val="00394FD3"/>
    <w:rsid w:val="003A04DA"/>
    <w:rsid w:val="00404785"/>
    <w:rsid w:val="0042614E"/>
    <w:rsid w:val="004404D6"/>
    <w:rsid w:val="00440571"/>
    <w:rsid w:val="004C2FA1"/>
    <w:rsid w:val="004E456D"/>
    <w:rsid w:val="004F7134"/>
    <w:rsid w:val="005167C5"/>
    <w:rsid w:val="005443E7"/>
    <w:rsid w:val="00562675"/>
    <w:rsid w:val="00622F7E"/>
    <w:rsid w:val="00623DC2"/>
    <w:rsid w:val="007158FD"/>
    <w:rsid w:val="00727A25"/>
    <w:rsid w:val="0076230B"/>
    <w:rsid w:val="00770C65"/>
    <w:rsid w:val="00774CF4"/>
    <w:rsid w:val="007D0A43"/>
    <w:rsid w:val="007F7D1E"/>
    <w:rsid w:val="00846438"/>
    <w:rsid w:val="00862E51"/>
    <w:rsid w:val="008E2CB4"/>
    <w:rsid w:val="00921596"/>
    <w:rsid w:val="00945A53"/>
    <w:rsid w:val="00985B32"/>
    <w:rsid w:val="009912D3"/>
    <w:rsid w:val="009A31B6"/>
    <w:rsid w:val="009C0DB7"/>
    <w:rsid w:val="009C30B5"/>
    <w:rsid w:val="009C3F8D"/>
    <w:rsid w:val="009C44F8"/>
    <w:rsid w:val="00A02807"/>
    <w:rsid w:val="00A70E24"/>
    <w:rsid w:val="00A80B1F"/>
    <w:rsid w:val="00A86194"/>
    <w:rsid w:val="00A944B5"/>
    <w:rsid w:val="00AA524F"/>
    <w:rsid w:val="00AA751C"/>
    <w:rsid w:val="00AC6D80"/>
    <w:rsid w:val="00AD7FF1"/>
    <w:rsid w:val="00AE4AD2"/>
    <w:rsid w:val="00B141F3"/>
    <w:rsid w:val="00B37867"/>
    <w:rsid w:val="00BA7A22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4203D"/>
    <w:rsid w:val="00D4658F"/>
    <w:rsid w:val="00D60535"/>
    <w:rsid w:val="00D75072"/>
    <w:rsid w:val="00DE5B84"/>
    <w:rsid w:val="00DF4BAD"/>
    <w:rsid w:val="00E05713"/>
    <w:rsid w:val="00E56F39"/>
    <w:rsid w:val="00E61075"/>
    <w:rsid w:val="00EB54CB"/>
    <w:rsid w:val="00EC79ED"/>
    <w:rsid w:val="00F1361E"/>
    <w:rsid w:val="00F35D48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D023B-AAF1-4110-950D-DE97E297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47</cp:revision>
  <dcterms:created xsi:type="dcterms:W3CDTF">2022-06-07T10:37:00Z</dcterms:created>
  <dcterms:modified xsi:type="dcterms:W3CDTF">2022-06-28T05:56:00Z</dcterms:modified>
</cp:coreProperties>
</file>